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586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D14E42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02.05</w:t>
      </w:r>
      <w:r w:rsidR="00D61470">
        <w:rPr>
          <w:sz w:val="24"/>
          <w:szCs w:val="24"/>
        </w:rPr>
        <w:t>.2024</w:t>
      </w:r>
      <w:r w:rsidR="00210983">
        <w:rPr>
          <w:sz w:val="24"/>
          <w:szCs w:val="24"/>
        </w:rPr>
        <w:t xml:space="preserve">г.                                                                                          </w:t>
      </w:r>
      <w:r>
        <w:rPr>
          <w:sz w:val="24"/>
          <w:szCs w:val="24"/>
        </w:rPr>
        <w:t xml:space="preserve">                     №  </w:t>
      </w:r>
      <w:r w:rsidR="00E7490B">
        <w:rPr>
          <w:sz w:val="24"/>
          <w:szCs w:val="24"/>
        </w:rPr>
        <w:t>10</w:t>
      </w:r>
      <w:r w:rsidR="00210983">
        <w:rPr>
          <w:sz w:val="24"/>
          <w:szCs w:val="24"/>
        </w:rPr>
        <w:t xml:space="preserve"> 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C32AAC" w:rsidP="00656796">
      <w:pPr>
        <w:rPr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«О присвоении адреса</w:t>
      </w:r>
      <w:r w:rsidR="00656796" w:rsidRPr="00724B1D">
        <w:rPr>
          <w:rFonts w:ascii="Arial" w:hAnsi="Arial" w:cs="Arial"/>
          <w:b/>
          <w:color w:val="000000"/>
          <w:shd w:val="clear" w:color="auto" w:fill="FFFFFF"/>
        </w:rPr>
        <w:t>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E23B23" w:rsidP="00656796">
      <w:pPr>
        <w:jc w:val="both"/>
      </w:pPr>
      <w:r>
        <w:rPr>
          <w:b/>
        </w:rPr>
        <w:t xml:space="preserve">  </w:t>
      </w:r>
      <w:r w:rsidR="00656796"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 w:rsidR="00B85E1F"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="00656796" w:rsidRPr="00724B1D">
        <w:t xml:space="preserve"> Уставом муниципального образования сельского поселени</w:t>
      </w:r>
      <w:r w:rsidR="00BA1A57">
        <w:t xml:space="preserve">я «Верхнеилькинское» </w:t>
      </w:r>
      <w:r w:rsidR="00656796"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C32AAC" w:rsidRDefault="00C32AAC" w:rsidP="00C32AAC">
      <w:pPr>
        <w:pStyle w:val="a6"/>
        <w:numPr>
          <w:ilvl w:val="0"/>
          <w:numId w:val="8"/>
        </w:numPr>
      </w:pPr>
      <w:r>
        <w:t xml:space="preserve">В связи с упорядочением адресного хозяйства, изменением названий улиц, нумерации домов и земельных участков: </w:t>
      </w:r>
    </w:p>
    <w:p w:rsidR="008C3210" w:rsidRDefault="00B85E1F" w:rsidP="00C32AAC">
      <w:pPr>
        <w:ind w:left="360"/>
      </w:pPr>
      <w:r w:rsidRPr="004A4595">
        <w:t>Внести изменения в адресные характеристики</w:t>
      </w:r>
      <w:r w:rsidR="004A4595" w:rsidRPr="004A4595">
        <w:t xml:space="preserve"> объектов адресации: </w:t>
      </w:r>
      <w:r w:rsidR="00C32AAC">
        <w:t xml:space="preserve"> </w:t>
      </w:r>
    </w:p>
    <w:p w:rsidR="00C32AAC" w:rsidRPr="004A4595" w:rsidRDefault="00C32AAC" w:rsidP="00C32AAC">
      <w:r>
        <w:t>- присвоить адрес земельному участку Российская Федерация, Республика Бурятия,</w:t>
      </w:r>
      <w:r w:rsidR="00D14E42">
        <w:t xml:space="preserve"> </w:t>
      </w:r>
      <w:r>
        <w:t>мун</w:t>
      </w:r>
      <w:r w:rsidR="00D14E42">
        <w:t>и</w:t>
      </w:r>
      <w:r>
        <w:t>ципальный район Заиграевский</w:t>
      </w:r>
      <w:r w:rsidR="00D14E42">
        <w:t>, сельское поселение «Верхнеилькинское» ,</w:t>
      </w:r>
      <w:r w:rsidR="00E7490B">
        <w:t>с. Ташелан,</w:t>
      </w:r>
      <w:r w:rsidR="00D14E42">
        <w:t xml:space="preserve"> территория Тумэр-Хорой , земельный участок 1.</w:t>
      </w:r>
    </w:p>
    <w:p w:rsidR="00B061C5" w:rsidRPr="00B061C5" w:rsidRDefault="00D14E42" w:rsidP="00B061C5">
      <w:pPr>
        <w:rPr>
          <w:b/>
        </w:rPr>
      </w:pPr>
      <w:r>
        <w:t xml:space="preserve"> </w:t>
      </w:r>
    </w:p>
    <w:p w:rsidR="008C3210" w:rsidRPr="004A4595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Глава  муниципального образования </w:t>
      </w:r>
    </w:p>
    <w:p w:rsidR="0044014F" w:rsidRPr="001D417D" w:rsidRDefault="0044014F" w:rsidP="0044014F">
      <w:pPr>
        <w:rPr>
          <w:sz w:val="22"/>
          <w:szCs w:val="22"/>
        </w:rPr>
      </w:pPr>
      <w:r w:rsidRPr="001D417D">
        <w:rPr>
          <w:sz w:val="22"/>
          <w:szCs w:val="22"/>
        </w:rPr>
        <w:t xml:space="preserve">сельского поселения «Верхнеилькинское»  :                               </w:t>
      </w:r>
      <w:r w:rsidRPr="001D417D">
        <w:rPr>
          <w:sz w:val="22"/>
          <w:szCs w:val="22"/>
        </w:rPr>
        <w:tab/>
        <w:t xml:space="preserve">                    Спирин А.А.</w:t>
      </w:r>
    </w:p>
    <w:p w:rsidR="0044014F" w:rsidRPr="00724B1D" w:rsidRDefault="0044014F" w:rsidP="0044014F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44014F" w:rsidRPr="00724B1D" w:rsidRDefault="0044014F" w:rsidP="0044014F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91486B" w:rsidRPr="00724B1D" w:rsidRDefault="0044014F" w:rsidP="0091486B">
      <w:pPr>
        <w:ind w:left="710"/>
        <w:jc w:val="both"/>
        <w:rPr>
          <w:b/>
          <w:u w:val="single"/>
        </w:rPr>
      </w:pPr>
      <w:r>
        <w:rPr>
          <w:b/>
          <w:sz w:val="22"/>
          <w:szCs w:val="22"/>
        </w:rPr>
        <w:t xml:space="preserve"> </w:t>
      </w: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lastRenderedPageBreak/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115" w:rsidRDefault="00D51115" w:rsidP="00E06425">
      <w:r>
        <w:separator/>
      </w:r>
    </w:p>
  </w:endnote>
  <w:endnote w:type="continuationSeparator" w:id="1">
    <w:p w:rsidR="00D51115" w:rsidRDefault="00D51115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115" w:rsidRDefault="00D51115" w:rsidP="00E06425">
      <w:r>
        <w:separator/>
      </w:r>
    </w:p>
  </w:footnote>
  <w:footnote w:type="continuationSeparator" w:id="1">
    <w:p w:rsidR="00D51115" w:rsidRDefault="00D51115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282F4463"/>
    <w:multiLevelType w:val="hybridMultilevel"/>
    <w:tmpl w:val="E91C9CB4"/>
    <w:lvl w:ilvl="0" w:tplc="D8A6EAF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43A3110F"/>
    <w:multiLevelType w:val="hybridMultilevel"/>
    <w:tmpl w:val="B98A6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B6E49"/>
    <w:multiLevelType w:val="hybridMultilevel"/>
    <w:tmpl w:val="5392739C"/>
    <w:lvl w:ilvl="0" w:tplc="E2A09D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87112"/>
    <w:multiLevelType w:val="hybridMultilevel"/>
    <w:tmpl w:val="63A05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7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13F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688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A3A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17D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D7C56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3EE3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54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1C1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84F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14F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C81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595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A11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32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0F12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0EF8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CB8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C59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CA6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2E5E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84F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7E0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5D44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32E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2F1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090C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1C5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16B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5E1F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A57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2AAC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C16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E42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115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470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323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B23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5B5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0B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51F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7D1-EA57-43C9-8F0E-1329A3E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2024-05-02T05:07:00Z</cp:lastPrinted>
  <dcterms:created xsi:type="dcterms:W3CDTF">2024-06-06T05:10:00Z</dcterms:created>
  <dcterms:modified xsi:type="dcterms:W3CDTF">2024-06-06T05:10:00Z</dcterms:modified>
</cp:coreProperties>
</file>