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1C4B4A" w:rsidRDefault="001C4B4A" w:rsidP="00210983">
      <w:pPr>
        <w:tabs>
          <w:tab w:val="left" w:pos="225"/>
        </w:tabs>
        <w:rPr>
          <w:rFonts w:ascii="Arial" w:hAnsi="Arial" w:cs="Arial"/>
          <w:bCs/>
        </w:rPr>
      </w:pPr>
      <w:r>
        <w:t xml:space="preserve"> </w:t>
      </w:r>
    </w:p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1C4B4A" w:rsidTr="005623A2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C4B4A" w:rsidRDefault="001C4B4A" w:rsidP="005623A2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724" r:id="rId9"/>
              </w:object>
            </w:r>
          </w:p>
        </w:tc>
      </w:tr>
      <w:tr w:rsidR="001C4B4A" w:rsidTr="005623A2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1C4B4A" w:rsidRDefault="001C4B4A" w:rsidP="005623A2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1C4B4A" w:rsidRDefault="001C4B4A" w:rsidP="005623A2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1C4B4A" w:rsidRDefault="001C4B4A" w:rsidP="005623A2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1C4B4A" w:rsidRDefault="001C4B4A" w:rsidP="001C4B4A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1C4B4A" w:rsidRDefault="001C4B4A" w:rsidP="001C4B4A">
      <w:pPr>
        <w:tabs>
          <w:tab w:val="left" w:pos="6375"/>
        </w:tabs>
        <w:jc w:val="both"/>
        <w:rPr>
          <w:b/>
        </w:rPr>
      </w:pPr>
    </w:p>
    <w:p w:rsidR="001C4B4A" w:rsidRDefault="001C4B4A" w:rsidP="001C4B4A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1C4B4A" w:rsidRDefault="00DB405D" w:rsidP="001C4B4A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02.05</w:t>
      </w:r>
      <w:r w:rsidR="001C4B4A">
        <w:rPr>
          <w:sz w:val="24"/>
          <w:szCs w:val="24"/>
        </w:rPr>
        <w:t xml:space="preserve">.2024г.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4F3CB1">
        <w:rPr>
          <w:sz w:val="24"/>
          <w:szCs w:val="24"/>
        </w:rPr>
        <w:t xml:space="preserve">                           №  14</w:t>
      </w:r>
      <w:r w:rsidR="001C4B4A">
        <w:rPr>
          <w:sz w:val="24"/>
          <w:szCs w:val="24"/>
        </w:rPr>
        <w:t xml:space="preserve">                   </w:t>
      </w:r>
    </w:p>
    <w:p w:rsidR="001C4B4A" w:rsidRDefault="001C4B4A" w:rsidP="001C4B4A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656796" w:rsidP="00656796">
      <w:pPr>
        <w:rPr>
          <w:b/>
        </w:rPr>
      </w:pPr>
      <w:r w:rsidRPr="00724B1D">
        <w:rPr>
          <w:rFonts w:ascii="Arial" w:hAnsi="Arial" w:cs="Arial"/>
          <w:b/>
          <w:color w:val="000000"/>
          <w:shd w:val="clear" w:color="auto" w:fill="FFFFFF"/>
        </w:rPr>
        <w:t>«О присвоении адреса объекту адресации"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656796" w:rsidP="00656796">
      <w:pPr>
        <w:jc w:val="both"/>
        <w:rPr>
          <w:b/>
        </w:rPr>
      </w:pPr>
    </w:p>
    <w:p w:rsidR="001C4B4A" w:rsidRPr="00724B1D" w:rsidRDefault="001C4B4A" w:rsidP="001C4B4A">
      <w:pPr>
        <w:jc w:val="both"/>
      </w:pPr>
      <w:r>
        <w:rPr>
          <w:b/>
        </w:rPr>
        <w:t xml:space="preserve">  </w:t>
      </w:r>
      <w:r w:rsidRPr="00724B1D">
        <w:t xml:space="preserve">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</w:t>
      </w:r>
      <w:r>
        <w:t>Постановлением Правительства Российской Федерации от 22.05.2015 г.№492 « О составе сведений, размещения в государственном адресном реестре, порядке межведомственного информационного взаимодействия ведении государственного адресного реестра, о внесении изменений и признании утративших силу некоторых актов Правительства Российской Федерации»</w:t>
      </w:r>
      <w:r w:rsidRPr="00724B1D">
        <w:t xml:space="preserve"> Уставом муниципального образования сельского поселени</w:t>
      </w:r>
      <w:r>
        <w:t xml:space="preserve">я «Верхнеилькинское» </w:t>
      </w:r>
      <w:r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both"/>
      </w:pPr>
      <w:r w:rsidRPr="00724B1D">
        <w:t xml:space="preserve">  </w:t>
      </w:r>
      <w:r w:rsidR="001C4B4A">
        <w:t xml:space="preserve"> </w:t>
      </w: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98745C" w:rsidRPr="00FA3B80" w:rsidRDefault="00E41D0F" w:rsidP="00FA3B80">
      <w:pPr>
        <w:rPr>
          <w:u w:val="single"/>
        </w:rPr>
      </w:pPr>
      <w:r w:rsidRPr="00724B1D">
        <w:t xml:space="preserve"> </w:t>
      </w:r>
      <w:r w:rsidR="007710BB" w:rsidRPr="00724B1D">
        <w:t>Присвоить</w:t>
      </w:r>
      <w:r w:rsidR="00656796" w:rsidRPr="00724B1D">
        <w:t xml:space="preserve"> адрес </w:t>
      </w:r>
      <w:r w:rsidR="006D71F6">
        <w:t xml:space="preserve"> жилому дому</w:t>
      </w:r>
      <w:r w:rsidR="00E20EDF">
        <w:t xml:space="preserve"> </w:t>
      </w:r>
      <w:r w:rsidR="00656796" w:rsidRPr="00724B1D">
        <w:t xml:space="preserve"> :</w:t>
      </w:r>
    </w:p>
    <w:p w:rsidR="008300FA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300FA" w:rsidRPr="00724B1D" w:rsidRDefault="008300FA" w:rsidP="008300FA">
      <w:pPr>
        <w:pStyle w:val="a6"/>
        <w:numPr>
          <w:ilvl w:val="1"/>
          <w:numId w:val="1"/>
        </w:numPr>
        <w:ind w:left="0" w:firstLine="709"/>
        <w:jc w:val="both"/>
        <w:rPr>
          <w:b/>
          <w:u w:val="single"/>
        </w:rPr>
      </w:pPr>
      <w:r w:rsidRPr="00724B1D">
        <w:rPr>
          <w:b/>
          <w:u w:val="single"/>
        </w:rPr>
        <w:t>Российская Федерация, Республика Бурятия, Заиграевский муниципальный район, сельское поселение «Вер</w:t>
      </w:r>
      <w:r w:rsidR="00210983">
        <w:rPr>
          <w:b/>
          <w:u w:val="single"/>
        </w:rPr>
        <w:t xml:space="preserve">хнеилькинское»», </w:t>
      </w:r>
      <w:r w:rsidR="00E20EDF">
        <w:rPr>
          <w:b/>
          <w:u w:val="single"/>
        </w:rPr>
        <w:t>у.</w:t>
      </w:r>
      <w:r w:rsidR="004F3CB1">
        <w:rPr>
          <w:b/>
          <w:u w:val="single"/>
        </w:rPr>
        <w:t xml:space="preserve"> Нарын</w:t>
      </w:r>
      <w:r w:rsidR="006411AA">
        <w:rPr>
          <w:b/>
          <w:u w:val="single"/>
        </w:rPr>
        <w:t>, ули</w:t>
      </w:r>
      <w:r w:rsidR="004F3CB1">
        <w:rPr>
          <w:b/>
          <w:u w:val="single"/>
        </w:rPr>
        <w:t>ца Школьная</w:t>
      </w:r>
      <w:r w:rsidR="00DB405D">
        <w:rPr>
          <w:b/>
          <w:u w:val="single"/>
        </w:rPr>
        <w:t xml:space="preserve">, дом </w:t>
      </w:r>
      <w:r w:rsidR="006411AA">
        <w:rPr>
          <w:b/>
          <w:u w:val="single"/>
        </w:rPr>
        <w:t xml:space="preserve"> </w:t>
      </w:r>
      <w:r w:rsidR="004F3CB1">
        <w:rPr>
          <w:b/>
          <w:u w:val="single"/>
        </w:rPr>
        <w:t xml:space="preserve"> 14</w:t>
      </w:r>
      <w:r w:rsidR="00DB405D">
        <w:rPr>
          <w:b/>
          <w:u w:val="single"/>
        </w:rPr>
        <w:t xml:space="preserve"> .</w:t>
      </w:r>
    </w:p>
    <w:p w:rsidR="00D3711C" w:rsidRPr="00724B1D" w:rsidRDefault="006A3555" w:rsidP="006A3555">
      <w:pPr>
        <w:ind w:left="1135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 </w:t>
      </w:r>
    </w:p>
    <w:p w:rsidR="008C3210" w:rsidRPr="00724B1D" w:rsidRDefault="00724B1D" w:rsidP="005741D9">
      <w:pPr>
        <w:rPr>
          <w:b/>
        </w:rPr>
      </w:pPr>
      <w:r w:rsidRPr="00724B1D">
        <w:rPr>
          <w:b/>
        </w:rPr>
        <w:t xml:space="preserve"> </w:t>
      </w:r>
    </w:p>
    <w:p w:rsidR="008C3210" w:rsidRPr="00724B1D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5741D9" w:rsidRPr="00724B1D" w:rsidRDefault="006A3555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Глава</w:t>
      </w:r>
      <w:r w:rsidR="007C5F9F" w:rsidRPr="00724B1D">
        <w:rPr>
          <w:b/>
          <w:sz w:val="22"/>
          <w:szCs w:val="22"/>
        </w:rPr>
        <w:t xml:space="preserve"> </w:t>
      </w:r>
      <w:r w:rsidR="005741D9" w:rsidRPr="00724B1D">
        <w:rPr>
          <w:b/>
          <w:sz w:val="22"/>
          <w:szCs w:val="22"/>
        </w:rPr>
        <w:t xml:space="preserve"> муниципального образования </w:t>
      </w:r>
    </w:p>
    <w:p w:rsidR="00724B1D" w:rsidRPr="00724B1D" w:rsidRDefault="005741D9" w:rsidP="00724B1D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сельского поселения «Верхнеилькинское»  </w:t>
      </w:r>
      <w:r w:rsidR="007C5F9F" w:rsidRPr="00724B1D">
        <w:rPr>
          <w:b/>
          <w:sz w:val="22"/>
          <w:szCs w:val="22"/>
        </w:rPr>
        <w:t>:</w:t>
      </w:r>
      <w:r w:rsidRPr="00724B1D">
        <w:rPr>
          <w:b/>
          <w:sz w:val="22"/>
          <w:szCs w:val="22"/>
        </w:rPr>
        <w:t xml:space="preserve">                               </w:t>
      </w:r>
      <w:r w:rsidRPr="00724B1D">
        <w:rPr>
          <w:b/>
          <w:sz w:val="22"/>
          <w:szCs w:val="22"/>
        </w:rPr>
        <w:tab/>
        <w:t xml:space="preserve">                    </w:t>
      </w:r>
      <w:r w:rsidR="00724B1D" w:rsidRPr="00724B1D">
        <w:rPr>
          <w:b/>
          <w:sz w:val="22"/>
          <w:szCs w:val="22"/>
        </w:rPr>
        <w:t>Спирин А.А.</w:t>
      </w:r>
    </w:p>
    <w:p w:rsidR="005741D9" w:rsidRPr="00724B1D" w:rsidRDefault="005741D9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5741D9" w:rsidRPr="00724B1D" w:rsidRDefault="005741D9" w:rsidP="005741D9">
      <w:pPr>
        <w:rPr>
          <w:b/>
          <w:sz w:val="22"/>
          <w:szCs w:val="22"/>
        </w:rPr>
      </w:pP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3E" w:rsidRDefault="00A85C3E" w:rsidP="00E06425">
      <w:r>
        <w:separator/>
      </w:r>
    </w:p>
  </w:endnote>
  <w:endnote w:type="continuationSeparator" w:id="1">
    <w:p w:rsidR="00A85C3E" w:rsidRDefault="00A85C3E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3E" w:rsidRDefault="00A85C3E" w:rsidP="00E06425">
      <w:r>
        <w:separator/>
      </w:r>
    </w:p>
  </w:footnote>
  <w:footnote w:type="continuationSeparator" w:id="1">
    <w:p w:rsidR="00A85C3E" w:rsidRDefault="00A85C3E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3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89D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0EC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048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B4A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354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252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05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106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190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CA"/>
    <w:rsid w:val="004F1FB6"/>
    <w:rsid w:val="004F2067"/>
    <w:rsid w:val="004F244D"/>
    <w:rsid w:val="004F2D60"/>
    <w:rsid w:val="004F3071"/>
    <w:rsid w:val="004F3B29"/>
    <w:rsid w:val="004F3CB1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2AE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1A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1F6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4E36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AD8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440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A10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5C3E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06E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27E26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60D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B48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05D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0EDF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3B80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2A17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58789-0055-40AE-93DD-9F0FB582A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2024-05-02T06:07:00Z</cp:lastPrinted>
  <dcterms:created xsi:type="dcterms:W3CDTF">2024-06-06T05:12:00Z</dcterms:created>
  <dcterms:modified xsi:type="dcterms:W3CDTF">2024-06-06T05:12:00Z</dcterms:modified>
</cp:coreProperties>
</file>